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:rsidR="007560B3" w:rsidRPr="00F708F6" w:rsidRDefault="006974E2">
      <w:pPr>
        <w:pStyle w:val="Corpotesto"/>
        <w:spacing w:before="64"/>
        <w:ind w:left="1328" w:right="1383"/>
        <w:jc w:val="center"/>
        <w:rPr>
          <w:b/>
          <w:sz w:val="28"/>
        </w:rPr>
      </w:pPr>
      <w:r w:rsidRPr="00F708F6">
        <w:rPr>
          <w:b/>
          <w:sz w:val="28"/>
        </w:rPr>
        <w:t>SCHEDA</w:t>
      </w:r>
      <w:r w:rsidRPr="00F708F6">
        <w:rPr>
          <w:b/>
          <w:spacing w:val="-5"/>
          <w:sz w:val="28"/>
        </w:rPr>
        <w:t xml:space="preserve"> </w:t>
      </w:r>
      <w:r w:rsidRPr="00F708F6">
        <w:rPr>
          <w:b/>
          <w:sz w:val="28"/>
        </w:rPr>
        <w:t>PROGETTAZIONE</w:t>
      </w:r>
      <w:r w:rsidRPr="00F708F6">
        <w:rPr>
          <w:b/>
          <w:spacing w:val="-5"/>
          <w:sz w:val="28"/>
        </w:rPr>
        <w:t xml:space="preserve"> </w:t>
      </w:r>
      <w:r w:rsidRPr="00F708F6">
        <w:rPr>
          <w:b/>
          <w:sz w:val="28"/>
        </w:rPr>
        <w:t>PERCORSO</w:t>
      </w:r>
      <w:r w:rsidRPr="00F708F6">
        <w:rPr>
          <w:b/>
          <w:spacing w:val="-6"/>
          <w:sz w:val="28"/>
        </w:rPr>
        <w:t xml:space="preserve"> </w:t>
      </w:r>
      <w:r w:rsidRPr="00F708F6">
        <w:rPr>
          <w:b/>
          <w:sz w:val="28"/>
        </w:rPr>
        <w:t>DIDATTICO</w:t>
      </w:r>
      <w:r w:rsidRPr="00F708F6">
        <w:rPr>
          <w:b/>
          <w:spacing w:val="-4"/>
          <w:sz w:val="28"/>
        </w:rPr>
        <w:t xml:space="preserve"> </w:t>
      </w:r>
      <w:r w:rsidRPr="00F708F6">
        <w:rPr>
          <w:b/>
          <w:sz w:val="28"/>
        </w:rPr>
        <w:t>CAI</w:t>
      </w:r>
      <w:r w:rsidRPr="00F708F6">
        <w:rPr>
          <w:b/>
          <w:spacing w:val="-4"/>
          <w:sz w:val="28"/>
        </w:rPr>
        <w:t xml:space="preserve"> </w:t>
      </w:r>
      <w:r w:rsidRPr="00F708F6">
        <w:rPr>
          <w:b/>
          <w:sz w:val="28"/>
        </w:rPr>
        <w:t>SCUOLA</w:t>
      </w:r>
      <w:r w:rsidRPr="00F708F6">
        <w:rPr>
          <w:b/>
          <w:spacing w:val="-57"/>
          <w:sz w:val="28"/>
        </w:rPr>
        <w:t xml:space="preserve"> </w:t>
      </w:r>
      <w:r w:rsidR="005F6607">
        <w:rPr>
          <w:b/>
          <w:spacing w:val="-57"/>
          <w:sz w:val="28"/>
        </w:rPr>
        <w:t xml:space="preserve">          §                </w:t>
      </w:r>
      <w:bookmarkStart w:id="0" w:name="_GoBack"/>
      <w:bookmarkEnd w:id="0"/>
      <w:r w:rsidRPr="00F708F6">
        <w:rPr>
          <w:b/>
          <w:sz w:val="28"/>
        </w:rPr>
        <w:t>SEZIONE</w:t>
      </w:r>
      <w:r w:rsidRPr="00F708F6">
        <w:rPr>
          <w:b/>
          <w:spacing w:val="-2"/>
          <w:sz w:val="28"/>
        </w:rPr>
        <w:t xml:space="preserve"> </w:t>
      </w:r>
      <w:r w:rsidRPr="00F708F6">
        <w:rPr>
          <w:b/>
          <w:sz w:val="28"/>
        </w:rPr>
        <w:t>VAL</w:t>
      </w:r>
      <w:r w:rsidRPr="00F708F6">
        <w:rPr>
          <w:b/>
          <w:spacing w:val="-1"/>
          <w:sz w:val="28"/>
        </w:rPr>
        <w:t xml:space="preserve"> </w:t>
      </w:r>
      <w:r w:rsidRPr="00F708F6">
        <w:rPr>
          <w:b/>
          <w:sz w:val="28"/>
        </w:rPr>
        <w:t>NATISONE</w:t>
      </w:r>
    </w:p>
    <w:p w:rsidR="00052E80" w:rsidRDefault="00052E80">
      <w:pPr>
        <w:pStyle w:val="Titolo"/>
      </w:pPr>
    </w:p>
    <w:p w:rsidR="007560B3" w:rsidRPr="00F708F6" w:rsidRDefault="006974E2">
      <w:pPr>
        <w:pStyle w:val="Titolo"/>
        <w:rPr>
          <w:sz w:val="40"/>
        </w:rPr>
      </w:pPr>
      <w:r w:rsidRPr="00F708F6">
        <w:rPr>
          <w:sz w:val="40"/>
        </w:rPr>
        <w:t>S.O.S.TENIBILITA'</w:t>
      </w:r>
    </w:p>
    <w:p w:rsidR="00052E80" w:rsidRDefault="00052E80">
      <w:pPr>
        <w:pStyle w:val="Titolo"/>
      </w:pPr>
    </w:p>
    <w:p w:rsidR="00F708F6" w:rsidRDefault="00F708F6">
      <w:pPr>
        <w:pStyle w:val="Titolo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7074"/>
      </w:tblGrid>
      <w:tr w:rsidR="007560B3" w:rsidTr="00F708F6">
        <w:trPr>
          <w:trHeight w:val="382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Scuola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Scuola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primaria “Dante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Alighieri”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Prepotto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Cividale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Friuli</w:t>
            </w:r>
          </w:p>
        </w:tc>
      </w:tr>
      <w:tr w:rsidR="007560B3" w:rsidTr="00F708F6">
        <w:trPr>
          <w:trHeight w:val="380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Indirizzo</w:t>
            </w:r>
            <w:r w:rsidRPr="00F708F6">
              <w:rPr>
                <w:b/>
                <w:spacing w:val="-2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e</w:t>
            </w:r>
            <w:r w:rsidRPr="00F708F6">
              <w:rPr>
                <w:b/>
                <w:spacing w:val="-2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telefono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Maggio,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33040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Prepotto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(UD)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0432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713191</w:t>
            </w:r>
          </w:p>
        </w:tc>
      </w:tr>
      <w:tr w:rsidR="007560B3" w:rsidTr="00F708F6">
        <w:trPr>
          <w:trHeight w:val="383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Docente</w:t>
            </w:r>
            <w:r w:rsidRPr="00F708F6">
              <w:rPr>
                <w:b/>
                <w:spacing w:val="-4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referente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Qualizza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Paola</w:t>
            </w:r>
          </w:p>
        </w:tc>
      </w:tr>
      <w:tr w:rsidR="007560B3" w:rsidTr="00F708F6">
        <w:trPr>
          <w:trHeight w:val="380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Indirizzo</w:t>
            </w:r>
            <w:r w:rsidRPr="00F708F6">
              <w:rPr>
                <w:b/>
                <w:spacing w:val="-2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e-mail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rPr>
                <w:sz w:val="24"/>
              </w:rPr>
            </w:pPr>
            <w:hyperlink r:id="rId5">
              <w:r>
                <w:rPr>
                  <w:color w:val="00007F"/>
                  <w:sz w:val="24"/>
                  <w:u w:val="single" w:color="00007F"/>
                </w:rPr>
                <w:t>krivapeta.paola@gmail.com</w:t>
              </w:r>
            </w:hyperlink>
          </w:p>
        </w:tc>
      </w:tr>
      <w:tr w:rsidR="007560B3" w:rsidTr="00F708F6">
        <w:trPr>
          <w:trHeight w:val="382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Classi</w:t>
            </w:r>
            <w:r w:rsidRPr="00F708F6">
              <w:rPr>
                <w:b/>
                <w:spacing w:val="-4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coinvolte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quarta (n.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alunni)</w:t>
            </w:r>
          </w:p>
        </w:tc>
      </w:tr>
      <w:tr w:rsidR="007560B3" w:rsidTr="00F708F6">
        <w:trPr>
          <w:trHeight w:val="381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Sezione</w:t>
            </w:r>
            <w:r w:rsidRPr="00F708F6">
              <w:rPr>
                <w:b/>
                <w:spacing w:val="-3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CAI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Natisone</w:t>
            </w:r>
          </w:p>
        </w:tc>
      </w:tr>
      <w:tr w:rsidR="007560B3" w:rsidTr="00F708F6">
        <w:trPr>
          <w:trHeight w:val="382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Referente</w:t>
            </w:r>
            <w:r w:rsidRPr="00F708F6">
              <w:rPr>
                <w:b/>
                <w:spacing w:val="-3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CAI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Qualizza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Paola</w:t>
            </w:r>
          </w:p>
        </w:tc>
      </w:tr>
    </w:tbl>
    <w:p w:rsidR="007560B3" w:rsidRDefault="007560B3">
      <w:pPr>
        <w:pStyle w:val="Corpotesto"/>
        <w:spacing w:before="9"/>
        <w:rPr>
          <w:b/>
          <w:sz w:val="23"/>
        </w:rPr>
      </w:pPr>
    </w:p>
    <w:p w:rsidR="00052E80" w:rsidRDefault="00052E80">
      <w:pPr>
        <w:pStyle w:val="Corpotesto"/>
        <w:spacing w:before="9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7074"/>
      </w:tblGrid>
      <w:tr w:rsidR="007560B3" w:rsidTr="00F708F6">
        <w:trPr>
          <w:trHeight w:val="659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ind w:right="272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Riferimenti</w:t>
            </w:r>
            <w:r w:rsidRPr="00F708F6">
              <w:rPr>
                <w:b/>
                <w:spacing w:val="-5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al</w:t>
            </w:r>
            <w:r w:rsidRPr="00F708F6">
              <w:rPr>
                <w:b/>
                <w:spacing w:val="-6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PTOF</w:t>
            </w:r>
            <w:r w:rsidRPr="00F708F6">
              <w:rPr>
                <w:b/>
                <w:spacing w:val="-6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di</w:t>
            </w:r>
            <w:r w:rsidRPr="00F708F6">
              <w:rPr>
                <w:b/>
                <w:spacing w:val="-57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Istituto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La scuola ha aderito al progetto CAI Scuola della Sezione Val Natisone,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inserita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dell'Offerta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Formativa.</w:t>
            </w:r>
          </w:p>
        </w:tc>
      </w:tr>
      <w:tr w:rsidR="007560B3" w:rsidTr="00F708F6">
        <w:trPr>
          <w:trHeight w:val="7833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Obiettivi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l'obiettivo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fondamentale di questo percorso. Tale concetto fungerà da cornice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affrontati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nuovi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argomenti ed esperienze da sviluppare nei prossimi mesi (importanza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suolo,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learning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biodiversità,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uscite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ambiente).</w:t>
            </w:r>
          </w:p>
          <w:p w:rsidR="007560B3" w:rsidRDefault="006974E2">
            <w:pPr>
              <w:pStyle w:val="TableParagraph"/>
              <w:spacing w:before="0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Un percorso a spirale di educazione ambientale, avviato dalla classe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prima, che gradualmente si è ampliato/si amplierà per inglobare nuove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complesse,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utilizzando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collegamenti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z w:val="24"/>
              </w:rPr>
              <w:t>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“cornice”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sostenibilità,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attraverso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adeguate all'età dei bambini, permetterà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intuire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anche la portata di eventi più lontani dal loro vissuto, di cui spesso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attraverso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</w:p>
          <w:p w:rsidR="007560B3" w:rsidRDefault="007560B3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7560B3" w:rsidRDefault="006974E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  <w:p w:rsidR="007560B3" w:rsidRDefault="006974E2">
            <w:pPr>
              <w:pStyle w:val="TableParagraph"/>
              <w:spacing w:before="0"/>
              <w:ind w:right="2827"/>
              <w:rPr>
                <w:sz w:val="24"/>
              </w:rPr>
            </w:pPr>
            <w:r>
              <w:rPr>
                <w:sz w:val="24"/>
              </w:rPr>
              <w:t>Saper osservare la realtà circostante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Riconoscere le risorse naturali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Comprendere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</w:p>
          <w:p w:rsidR="007560B3" w:rsidRDefault="006974E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antropiche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sull'ambiente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</w:p>
          <w:p w:rsidR="007560B3" w:rsidRDefault="006974E2">
            <w:pPr>
              <w:pStyle w:val="TableParagraph"/>
              <w:spacing w:before="0"/>
              <w:ind w:right="50"/>
              <w:rPr>
                <w:sz w:val="24"/>
              </w:rPr>
            </w:pPr>
            <w:r>
              <w:rPr>
                <w:sz w:val="24"/>
              </w:rPr>
              <w:t>Comprendere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cambiamento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climatico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può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avere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conseguenze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rilevanti sulla disponibilità di risorse naturali e sugli esseri viventi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Partecipare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conversazioni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contributi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personali,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osservazioni</w:t>
            </w:r>
          </w:p>
          <w:p w:rsidR="007560B3" w:rsidRDefault="006974E2">
            <w:pPr>
              <w:pStyle w:val="TableParagraph"/>
              <w:spacing w:before="0"/>
              <w:ind w:right="1583"/>
              <w:rPr>
                <w:sz w:val="24"/>
              </w:rPr>
            </w:pPr>
            <w:r>
              <w:rPr>
                <w:sz w:val="24"/>
              </w:rPr>
              <w:t>Mettere in atto comportamenti rispettosi dell'ambiente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Risparmiare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(acqua,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materiali...)</w:t>
            </w:r>
          </w:p>
          <w:p w:rsidR="007560B3" w:rsidRDefault="006974E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Assumere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comportamenti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adeguati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rischio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(incendi,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alluvioni,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siccità)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collaborazione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</w:p>
        </w:tc>
      </w:tr>
    </w:tbl>
    <w:p w:rsidR="007560B3" w:rsidRDefault="007560B3">
      <w:pPr>
        <w:pStyle w:val="Corpotesto"/>
        <w:rPr>
          <w:b/>
        </w:rPr>
      </w:pPr>
    </w:p>
    <w:p w:rsidR="00052E80" w:rsidRDefault="00052E80">
      <w:pPr>
        <w:pStyle w:val="Corpotesto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7074"/>
      </w:tblGrid>
      <w:tr w:rsidR="007560B3" w:rsidTr="00F708F6">
        <w:trPr>
          <w:trHeight w:val="656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Durata</w:t>
            </w:r>
          </w:p>
        </w:tc>
        <w:tc>
          <w:tcPr>
            <w:tcW w:w="7074" w:type="dxa"/>
          </w:tcPr>
          <w:p w:rsidR="007560B3" w:rsidRDefault="006974E2" w:rsidP="00052E80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FASE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PREPARAZIONE: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all'</w:t>
            </w:r>
            <w:r>
              <w:rPr>
                <w:sz w:val="24"/>
              </w:rPr>
              <w:t>uscita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ATTUAZIONE: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z w:val="24"/>
              </w:rPr>
              <w:t>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pomeridiane</w:t>
            </w:r>
          </w:p>
          <w:p w:rsidR="00052E80" w:rsidRDefault="00052E80" w:rsidP="00052E80">
            <w:pPr>
              <w:pStyle w:val="TableParagraph"/>
              <w:ind w:right="285"/>
              <w:rPr>
                <w:sz w:val="24"/>
              </w:rPr>
            </w:pPr>
          </w:p>
        </w:tc>
      </w:tr>
      <w:tr w:rsidR="007560B3" w:rsidTr="00F708F6">
        <w:trPr>
          <w:trHeight w:val="659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lastRenderedPageBreak/>
              <w:t>Spazi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ind w:right="2120"/>
              <w:rPr>
                <w:sz w:val="24"/>
              </w:rPr>
            </w:pPr>
            <w:r>
              <w:rPr>
                <w:sz w:val="24"/>
              </w:rPr>
              <w:t>Ambiente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prossimità,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escursioni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</w:p>
        </w:tc>
      </w:tr>
      <w:tr w:rsidR="007560B3" w:rsidTr="00F708F6">
        <w:trPr>
          <w:trHeight w:val="380"/>
        </w:trPr>
        <w:tc>
          <w:tcPr>
            <w:tcW w:w="2570" w:type="dxa"/>
            <w:shd w:val="clear" w:color="auto" w:fill="D6E3BC" w:themeFill="accent3" w:themeFillTint="66"/>
          </w:tcPr>
          <w:p w:rsidR="007560B3" w:rsidRPr="00F708F6" w:rsidRDefault="006974E2">
            <w:pPr>
              <w:pStyle w:val="TableParagraph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Strumenti</w:t>
            </w:r>
            <w:r w:rsidRPr="00F708F6">
              <w:rPr>
                <w:b/>
                <w:spacing w:val="-2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e</w:t>
            </w:r>
            <w:r w:rsidRPr="00F708F6">
              <w:rPr>
                <w:b/>
                <w:spacing w:val="-3"/>
                <w:sz w:val="24"/>
              </w:rPr>
              <w:t xml:space="preserve"> </w:t>
            </w:r>
            <w:r w:rsidRPr="00F708F6">
              <w:rPr>
                <w:b/>
                <w:sz w:val="24"/>
              </w:rPr>
              <w:t>materiali</w:t>
            </w:r>
          </w:p>
        </w:tc>
        <w:tc>
          <w:tcPr>
            <w:tcW w:w="7074" w:type="dxa"/>
          </w:tcPr>
          <w:p w:rsidR="007560B3" w:rsidRDefault="00697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Racconti,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gioco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adeguati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all'età,</w:t>
            </w:r>
          </w:p>
          <w:p w:rsidR="00052E80" w:rsidRDefault="00052E80" w:rsidP="00052E80">
            <w:pPr>
              <w:pStyle w:val="TableParagraph"/>
              <w:spacing w:before="36"/>
              <w:rPr>
                <w:sz w:val="24"/>
              </w:rPr>
            </w:pPr>
            <w:proofErr w:type="gramStart"/>
            <w:r>
              <w:rPr>
                <w:sz w:val="24"/>
              </w:rPr>
              <w:t>plastico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montagna</w:t>
            </w:r>
          </w:p>
          <w:p w:rsidR="00052E80" w:rsidRDefault="00052E80">
            <w:pPr>
              <w:pStyle w:val="TableParagraph"/>
              <w:rPr>
                <w:sz w:val="24"/>
              </w:rPr>
            </w:pPr>
          </w:p>
        </w:tc>
      </w:tr>
      <w:tr w:rsidR="00052E80" w:rsidTr="00F708F6">
        <w:trPr>
          <w:trHeight w:val="382"/>
        </w:trPr>
        <w:tc>
          <w:tcPr>
            <w:tcW w:w="2570" w:type="dxa"/>
            <w:shd w:val="clear" w:color="auto" w:fill="D6E3BC" w:themeFill="accent3" w:themeFillTint="66"/>
          </w:tcPr>
          <w:p w:rsidR="00052E80" w:rsidRPr="00F708F6" w:rsidRDefault="00052E80" w:rsidP="00052E80">
            <w:pPr>
              <w:pStyle w:val="TableParagraph"/>
              <w:spacing w:before="36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Contenuti</w:t>
            </w:r>
          </w:p>
        </w:tc>
        <w:tc>
          <w:tcPr>
            <w:tcW w:w="7074" w:type="dxa"/>
          </w:tcPr>
          <w:p w:rsidR="00052E80" w:rsidRDefault="00052E80" w:rsidP="00052E80">
            <w:pPr>
              <w:pStyle w:val="TableParagraph"/>
              <w:spacing w:before="36"/>
              <w:ind w:right="228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doni 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Significato/concetto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Sostenibilità</w:t>
            </w:r>
          </w:p>
          <w:p w:rsidR="00052E80" w:rsidRDefault="00052E80" w:rsidP="00052E8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Agenda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</w:p>
          <w:p w:rsidR="00052E80" w:rsidRDefault="00052E80" w:rsidP="00052E80">
            <w:pPr>
              <w:pStyle w:val="TableParagraph"/>
              <w:spacing w:before="0"/>
              <w:ind w:right="684"/>
              <w:rPr>
                <w:sz w:val="24"/>
              </w:rPr>
            </w:pPr>
            <w:r>
              <w:rPr>
                <w:sz w:val="24"/>
              </w:rPr>
              <w:t>Riflessioni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sull'ambiente,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alterazioni,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conseguenze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viventi</w:t>
            </w:r>
          </w:p>
          <w:p w:rsidR="00052E80" w:rsidRDefault="00052E80" w:rsidP="00052E8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Comportamenti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collettivi</w:t>
            </w:r>
          </w:p>
          <w:p w:rsidR="00052E80" w:rsidRDefault="00052E80" w:rsidP="00052E80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52E80" w:rsidTr="00F708F6">
        <w:trPr>
          <w:trHeight w:val="1760"/>
        </w:trPr>
        <w:tc>
          <w:tcPr>
            <w:tcW w:w="2570" w:type="dxa"/>
            <w:shd w:val="clear" w:color="auto" w:fill="D6E3BC" w:themeFill="accent3" w:themeFillTint="66"/>
          </w:tcPr>
          <w:p w:rsidR="00052E80" w:rsidRPr="00F708F6" w:rsidRDefault="00052E80" w:rsidP="00052E80">
            <w:pPr>
              <w:pStyle w:val="TableParagraph"/>
              <w:spacing w:before="36"/>
              <w:rPr>
                <w:b/>
                <w:sz w:val="24"/>
              </w:rPr>
            </w:pPr>
            <w:r w:rsidRPr="00F708F6">
              <w:rPr>
                <w:b/>
                <w:sz w:val="24"/>
              </w:rPr>
              <w:t>Attività</w:t>
            </w:r>
          </w:p>
        </w:tc>
        <w:tc>
          <w:tcPr>
            <w:tcW w:w="7074" w:type="dxa"/>
          </w:tcPr>
          <w:p w:rsidR="00052E80" w:rsidRDefault="00052E80" w:rsidP="00052E80">
            <w:pPr>
              <w:pStyle w:val="TableParagraph"/>
              <w:spacing w:before="36"/>
              <w:ind w:right="687"/>
              <w:rPr>
                <w:sz w:val="24"/>
              </w:rPr>
            </w:pPr>
            <w:r>
              <w:rPr>
                <w:sz w:val="24"/>
              </w:rPr>
              <w:t>Introduzione: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ascolto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racconto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“L'albero”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Silverstein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conversazione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(rapporto uomo/natura).</w:t>
            </w:r>
          </w:p>
          <w:p w:rsidR="00052E80" w:rsidRDefault="00052E80" w:rsidP="00052E8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Uscita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scuola:</w:t>
            </w:r>
          </w:p>
          <w:p w:rsidR="00052E80" w:rsidRDefault="00052E80" w:rsidP="00052E80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0"/>
              <w:ind w:left="194" w:hanging="139"/>
              <w:rPr>
                <w:sz w:val="24"/>
              </w:rPr>
            </w:pPr>
            <w:proofErr w:type="gramStart"/>
            <w:r>
              <w:rPr>
                <w:sz w:val="24"/>
              </w:rPr>
              <w:t>percezione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elementi naturali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antropici</w:t>
            </w:r>
          </w:p>
          <w:p w:rsidR="00052E80" w:rsidRDefault="00052E80" w:rsidP="00052E80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0"/>
              <w:ind w:right="140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individuazione</w:t>
            </w:r>
            <w:proofErr w:type="gramEnd"/>
            <w:r>
              <w:rPr>
                <w:sz w:val="24"/>
              </w:rPr>
              <w:t xml:space="preserve"> dei doni della natura: organici/inorganici,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finiti/rinnovabili,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trasformati/riutilizzabili/sprecati</w:t>
            </w:r>
          </w:p>
          <w:p w:rsidR="00052E80" w:rsidRDefault="00052E80" w:rsidP="00052E80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0"/>
              <w:ind w:right="1946" w:firstLine="0"/>
              <w:rPr>
                <w:sz w:val="24"/>
              </w:rPr>
            </w:pPr>
            <w:r>
              <w:rPr>
                <w:sz w:val="24"/>
              </w:rPr>
              <w:t>Giornata nazionale degli alberi: i doni degli alberi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Brainstorming,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rappresentazioni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grafiche,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cartellone.</w:t>
            </w:r>
          </w:p>
          <w:p w:rsidR="00052E80" w:rsidRDefault="00052E80" w:rsidP="00052E80">
            <w:pPr>
              <w:pStyle w:val="TableParagraph"/>
              <w:spacing w:before="0"/>
              <w:ind w:right="1085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(deforestazione,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cambiamenti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climatici).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Intervento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volontari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 Protezione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</w:p>
          <w:p w:rsidR="00052E80" w:rsidRDefault="00052E80" w:rsidP="00052E80">
            <w:pPr>
              <w:pStyle w:val="TableParagraph"/>
              <w:spacing w:before="0"/>
              <w:ind w:right="96"/>
              <w:rPr>
                <w:sz w:val="24"/>
              </w:rPr>
            </w:pPr>
            <w:r>
              <w:rPr>
                <w:sz w:val="24"/>
              </w:rPr>
              <w:t>Ascolto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racconto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introdurre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sostenibilità: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stimolo, conversazioni e riflessioni cogliendo collegamenti con attività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svolte negli anni passati (percorso acqua e risparmio idrico, percorso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raccolta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differenziata)</w:t>
            </w:r>
          </w:p>
          <w:p w:rsidR="00052E80" w:rsidRDefault="00052E80" w:rsidP="00052E80">
            <w:pPr>
              <w:pStyle w:val="TableParagraph"/>
              <w:spacing w:before="0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Presentazione obiettivi Agenda 2030 attraverso gioco a squadre/piccolo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2030);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individuare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ambiti d'azione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dell'Agenda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2030, cogliendo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l'interdipendenza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</w:p>
          <w:p w:rsidR="00052E80" w:rsidRDefault="00052E80" w:rsidP="00052E80">
            <w:pPr>
              <w:pStyle w:val="TableParagraph"/>
              <w:spacing w:before="1"/>
              <w:ind w:right="412"/>
              <w:rPr>
                <w:sz w:val="24"/>
              </w:rPr>
            </w:pPr>
            <w:r>
              <w:rPr>
                <w:sz w:val="24"/>
              </w:rPr>
              <w:t>Goal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Montagne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sentinelle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cambiamento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climatico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(Giornata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internazionale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montagna). Intervento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CAI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classe.</w:t>
            </w:r>
          </w:p>
          <w:p w:rsidR="00052E80" w:rsidRDefault="00052E80" w:rsidP="00052E80">
            <w:pPr>
              <w:pStyle w:val="TableParagraph"/>
              <w:spacing w:before="0"/>
              <w:ind w:right="1111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sostenibilità;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acrostico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parola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sostenibilità</w:t>
            </w:r>
          </w:p>
          <w:p w:rsidR="00052E80" w:rsidRDefault="00052E80" w:rsidP="00052E8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artistico-espressive</w:t>
            </w:r>
          </w:p>
          <w:p w:rsidR="00052E80" w:rsidRDefault="00052E80" w:rsidP="00052E80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6974E2" w:rsidRDefault="006974E2"/>
    <w:sectPr w:rsidR="006974E2"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11B64"/>
    <w:multiLevelType w:val="hybridMultilevel"/>
    <w:tmpl w:val="FDCC3B52"/>
    <w:lvl w:ilvl="0" w:tplc="367E0140">
      <w:numFmt w:val="bullet"/>
      <w:lvlText w:val="-"/>
      <w:lvlJc w:val="left"/>
      <w:pPr>
        <w:ind w:left="56" w:hanging="1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768F068">
      <w:numFmt w:val="bullet"/>
      <w:lvlText w:val="•"/>
      <w:lvlJc w:val="left"/>
      <w:pPr>
        <w:ind w:left="760" w:hanging="138"/>
      </w:pPr>
      <w:rPr>
        <w:rFonts w:hint="default"/>
        <w:lang w:val="it-IT" w:eastAsia="en-US" w:bidi="ar-SA"/>
      </w:rPr>
    </w:lvl>
    <w:lvl w:ilvl="2" w:tplc="5EE291B4">
      <w:numFmt w:val="bullet"/>
      <w:lvlText w:val="•"/>
      <w:lvlJc w:val="left"/>
      <w:pPr>
        <w:ind w:left="1461" w:hanging="138"/>
      </w:pPr>
      <w:rPr>
        <w:rFonts w:hint="default"/>
        <w:lang w:val="it-IT" w:eastAsia="en-US" w:bidi="ar-SA"/>
      </w:rPr>
    </w:lvl>
    <w:lvl w:ilvl="3" w:tplc="0DF4C126">
      <w:numFmt w:val="bullet"/>
      <w:lvlText w:val="•"/>
      <w:lvlJc w:val="left"/>
      <w:pPr>
        <w:ind w:left="2162" w:hanging="138"/>
      </w:pPr>
      <w:rPr>
        <w:rFonts w:hint="default"/>
        <w:lang w:val="it-IT" w:eastAsia="en-US" w:bidi="ar-SA"/>
      </w:rPr>
    </w:lvl>
    <w:lvl w:ilvl="4" w:tplc="50DC940C">
      <w:numFmt w:val="bullet"/>
      <w:lvlText w:val="•"/>
      <w:lvlJc w:val="left"/>
      <w:pPr>
        <w:ind w:left="2863" w:hanging="138"/>
      </w:pPr>
      <w:rPr>
        <w:rFonts w:hint="default"/>
        <w:lang w:val="it-IT" w:eastAsia="en-US" w:bidi="ar-SA"/>
      </w:rPr>
    </w:lvl>
    <w:lvl w:ilvl="5" w:tplc="33E05F20">
      <w:numFmt w:val="bullet"/>
      <w:lvlText w:val="•"/>
      <w:lvlJc w:val="left"/>
      <w:pPr>
        <w:ind w:left="3564" w:hanging="138"/>
      </w:pPr>
      <w:rPr>
        <w:rFonts w:hint="default"/>
        <w:lang w:val="it-IT" w:eastAsia="en-US" w:bidi="ar-SA"/>
      </w:rPr>
    </w:lvl>
    <w:lvl w:ilvl="6" w:tplc="E85EE2E6">
      <w:numFmt w:val="bullet"/>
      <w:lvlText w:val="•"/>
      <w:lvlJc w:val="left"/>
      <w:pPr>
        <w:ind w:left="4265" w:hanging="138"/>
      </w:pPr>
      <w:rPr>
        <w:rFonts w:hint="default"/>
        <w:lang w:val="it-IT" w:eastAsia="en-US" w:bidi="ar-SA"/>
      </w:rPr>
    </w:lvl>
    <w:lvl w:ilvl="7" w:tplc="5770FC46">
      <w:numFmt w:val="bullet"/>
      <w:lvlText w:val="•"/>
      <w:lvlJc w:val="left"/>
      <w:pPr>
        <w:ind w:left="4966" w:hanging="138"/>
      </w:pPr>
      <w:rPr>
        <w:rFonts w:hint="default"/>
        <w:lang w:val="it-IT" w:eastAsia="en-US" w:bidi="ar-SA"/>
      </w:rPr>
    </w:lvl>
    <w:lvl w:ilvl="8" w:tplc="9A0A0240">
      <w:numFmt w:val="bullet"/>
      <w:lvlText w:val="•"/>
      <w:lvlJc w:val="left"/>
      <w:pPr>
        <w:ind w:left="5667" w:hanging="1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60B3"/>
    <w:rsid w:val="00052E80"/>
    <w:rsid w:val="005F6607"/>
    <w:rsid w:val="006974E2"/>
    <w:rsid w:val="007560B3"/>
    <w:rsid w:val="00F7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C2E2E-8310-400E-9F75-F356F2D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"/>
      <w:ind w:left="1328" w:right="131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apeta.pa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Q</dc:creator>
  <cp:lastModifiedBy>francesco carrer</cp:lastModifiedBy>
  <cp:revision>4</cp:revision>
  <dcterms:created xsi:type="dcterms:W3CDTF">2023-01-06T22:03:00Z</dcterms:created>
  <dcterms:modified xsi:type="dcterms:W3CDTF">2023-01-06T22:13:00Z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2022-12-30T00:00:00Z</vt:filetime>
  </property>
</Properties>
</file>