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bidi w:val="0"/>
        <w:spacing w:lineRule="auto" w:line="240" w:before="240" w:after="120"/>
        <w:jc w:val="start"/>
        <w:rPr>
          <w:rFonts w:ascii="Calibri" w:hAnsi="Calibri" w:cs="Arial"/>
          <w:sz w:val="28"/>
          <w:szCs w:val="28"/>
        </w:rPr>
      </w:pPr>
      <w:r>
        <w:rPr>
          <w:rFonts w:cs="Arial" w:ascii="Calibri" w:hAnsi="Calibri"/>
          <w:sz w:val="28"/>
          <w:szCs w:val="28"/>
        </w:rPr>
        <w:t xml:space="preserve">                                                                 </w:t>
      </w:r>
      <w:r>
        <w:rPr/>
        <w:drawing>
          <wp:inline distT="0" distB="0" distL="0" distR="0">
            <wp:extent cx="539115" cy="617855"/>
            <wp:effectExtent l="0" t="0" r="0" b="0"/>
            <wp:docPr id="1" name="Copia Immagine1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ia Immagine1 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Calibri" w:hAnsi="Calibri"/>
          <w:sz w:val="28"/>
          <w:szCs w:val="28"/>
        </w:rPr>
        <w:t xml:space="preserve">    </w:t>
      </w:r>
    </w:p>
    <w:p>
      <w:pPr>
        <w:pStyle w:val="Standard"/>
        <w:bidi w:val="0"/>
        <w:spacing w:lineRule="auto" w:line="240"/>
        <w:ind w:start="0" w:end="0" w:hanging="0"/>
        <w:jc w:val="center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color w:val="000000"/>
          <w:sz w:val="24"/>
          <w:szCs w:val="24"/>
          <w:lang w:eastAsia="it-IT"/>
        </w:rPr>
        <w:t>MINISTERO DELL’ISTRUZIONE, DELL’UNIVERSITA’ E DEL MERITO</w:t>
      </w:r>
    </w:p>
    <w:p>
      <w:pPr>
        <w:pStyle w:val="Standard"/>
        <w:bidi w:val="0"/>
        <w:ind w:start="0" w:end="0" w:hanging="0"/>
        <w:jc w:val="center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b/>
          <w:color w:val="000000"/>
          <w:sz w:val="24"/>
          <w:szCs w:val="24"/>
          <w:lang w:eastAsia="it-IT"/>
        </w:rPr>
        <w:t>ISTITUTO COMPRENSIVO 2 “DAMIANI” DI MORBEGNO</w:t>
      </w:r>
    </w:p>
    <w:p>
      <w:pPr>
        <w:pStyle w:val="Standard"/>
        <w:bidi w:val="0"/>
        <w:ind w:start="0" w:end="224" w:hanging="0"/>
        <w:jc w:val="center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color w:val="000000"/>
          <w:sz w:val="24"/>
          <w:szCs w:val="24"/>
          <w:lang w:eastAsia="it-IT"/>
        </w:rPr>
        <w:t>Via Prati Grassi, 76 – 23017 MORBEGNO Tel. 0342/610837 – Fax 342/600315</w:t>
      </w:r>
    </w:p>
    <w:p>
      <w:pPr>
        <w:pStyle w:val="Standard"/>
        <w:keepNext w:val="true"/>
        <w:keepLines/>
        <w:bidi w:val="0"/>
        <w:ind w:start="-142" w:end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olo1"/>
        <w:bidi w:val="0"/>
        <w:spacing w:lineRule="auto" w:line="240"/>
        <w:jc w:val="star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PIANO OFFERTA FORMATIVA a.s. 2023/2024 – PTOF </w:t>
      </w:r>
      <w:r>
        <w:rPr>
          <w:rFonts w:ascii="Arial" w:hAnsi="Arial"/>
          <w:sz w:val="24"/>
          <w:szCs w:val="24"/>
        </w:rPr>
        <w:t>2022/2025</w:t>
      </w:r>
    </w:p>
    <w:p>
      <w:pPr>
        <w:pStyle w:val="Normal"/>
        <w:bidi w:val="0"/>
        <w:spacing w:lineRule="auto" w:line="24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40"/>
        <w:jc w:val="start"/>
        <w:rPr>
          <w:rFonts w:ascii="Arial" w:hAnsi="Arial" w:cs="Arial"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Progetto “Energy”  -  Agire a scuola per l’ambiente</w:t>
      </w:r>
    </w:p>
    <w:p>
      <w:pPr>
        <w:pStyle w:val="Normal"/>
        <w:bidi w:val="0"/>
        <w:spacing w:lineRule="auto" w:line="240"/>
        <w:jc w:val="center"/>
        <w:rPr>
          <w:rFonts w:ascii="Arial" w:hAnsi="Arial" w:cs="Arial"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 w:eastAsia="Noto Sans Symbols" w:cs="Noto Sans Symbols"/>
          <w:color w:val="000000"/>
          <w:sz w:val="24"/>
          <w:szCs w:val="24"/>
        </w:rPr>
      </w:pPr>
      <w:r>
        <w:rPr>
          <w:rFonts w:eastAsia="Noto Sans Symbols" w:cs="Noto Sans Symbols" w:ascii="Arial" w:hAnsi="Arial"/>
          <w:color w:val="000000"/>
          <w:sz w:val="24"/>
          <w:szCs w:val="24"/>
        </w:rPr>
      </w:r>
    </w:p>
    <w:p>
      <w:pPr>
        <w:pStyle w:val="Normal"/>
        <w:numPr>
          <w:ilvl w:val="1"/>
          <w:numId w:val="1"/>
        </w:numPr>
        <w:bidi w:val="0"/>
        <w:spacing w:lineRule="auto" w:line="240"/>
        <w:ind w:start="390" w:end="0" w:hanging="39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CAMPI DI POTENZIAMENTO NEL QUALE RIENTRA IL PROGETTO </w:t>
      </w:r>
    </w:p>
    <w:p>
      <w:pPr>
        <w:pStyle w:val="Normal"/>
        <w:bidi w:val="0"/>
        <w:spacing w:lineRule="auto" w:line="240"/>
        <w:ind w:start="390" w:end="0" w:hanging="0"/>
        <w:jc w:val="star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numPr>
          <w:ilvl w:val="4"/>
          <w:numId w:val="2"/>
        </w:numPr>
        <w:bidi w:val="0"/>
        <w:spacing w:lineRule="auto" w:line="276" w:before="0" w:after="0"/>
        <w:ind w:start="3240" w:end="0" w:hanging="36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POTENZIAMENTO LINGUISTICO</w:t>
      </w:r>
    </w:p>
    <w:p>
      <w:pPr>
        <w:pStyle w:val="Normal"/>
        <w:numPr>
          <w:ilvl w:val="4"/>
          <w:numId w:val="2"/>
        </w:numPr>
        <w:bidi w:val="0"/>
        <w:spacing w:lineRule="auto" w:line="276" w:before="0" w:after="0"/>
        <w:ind w:start="3240" w:end="0" w:hanging="36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X POTENZIAMENTO SCIENTIFICO</w:t>
      </w:r>
    </w:p>
    <w:p>
      <w:pPr>
        <w:pStyle w:val="Normal"/>
        <w:numPr>
          <w:ilvl w:val="4"/>
          <w:numId w:val="2"/>
        </w:numPr>
        <w:bidi w:val="0"/>
        <w:spacing w:lineRule="auto" w:line="276" w:before="0" w:after="0"/>
        <w:ind w:start="3240" w:end="0" w:hanging="36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POTENZIAMENTO ARTISTICO E MUSICALE</w:t>
      </w:r>
    </w:p>
    <w:p>
      <w:pPr>
        <w:pStyle w:val="Normal"/>
        <w:numPr>
          <w:ilvl w:val="4"/>
          <w:numId w:val="2"/>
        </w:numPr>
        <w:bidi w:val="0"/>
        <w:spacing w:lineRule="auto" w:line="276" w:before="0" w:after="0"/>
        <w:ind w:start="3240" w:end="0" w:hanging="36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X POTENZIAMENTO UMANISTICO, SOCIO-ECONOMICO E DELLA LEGALITÀ</w:t>
      </w:r>
    </w:p>
    <w:p>
      <w:pPr>
        <w:pStyle w:val="Normal"/>
        <w:numPr>
          <w:ilvl w:val="4"/>
          <w:numId w:val="2"/>
        </w:numPr>
        <w:bidi w:val="0"/>
        <w:spacing w:lineRule="auto" w:line="276" w:before="0" w:after="0"/>
        <w:ind w:start="3240" w:end="0" w:hanging="36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POTENZIAMENTO MOTORIO</w:t>
      </w:r>
    </w:p>
    <w:p>
      <w:pPr>
        <w:pStyle w:val="Normal"/>
        <w:bidi w:val="0"/>
        <w:spacing w:lineRule="auto" w:line="240"/>
        <w:jc w:val="start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start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1"/>
        </w:numPr>
        <w:bidi w:val="0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RESPONSABILE DEL PROGETTO </w:t>
      </w:r>
    </w:p>
    <w:p>
      <w:pPr>
        <w:pStyle w:val="Normal"/>
        <w:bidi w:val="0"/>
        <w:spacing w:lineRule="auto" w:line="240"/>
        <w:jc w:val="start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tbl>
      <w:tblPr>
        <w:tblW w:w="9622" w:type="dxa"/>
        <w:jc w:val="center"/>
        <w:tblInd w:w="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2058"/>
        <w:gridCol w:w="7563"/>
      </w:tblGrid>
      <w:tr>
        <w:trPr>
          <w:trHeight w:val="657" w:hRule="atLeast"/>
        </w:trPr>
        <w:tc>
          <w:tcPr>
            <w:tcW w:w="2058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RE</w:t>
            </w:r>
            <w:r>
              <w:rPr>
                <w:rFonts w:eastAsia="Times New Roman" w:cs="Times New Roman" w:ascii="Arial" w:hAnsi="Arial"/>
                <w:b/>
                <w:color w:val="000000"/>
                <w:sz w:val="24"/>
                <w:szCs w:val="24"/>
              </w:rPr>
              <w:t>SPONSABILE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PROGETTO</w:t>
            </w:r>
          </w:p>
        </w:tc>
        <w:tc>
          <w:tcPr>
            <w:tcW w:w="7563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ind w:start="180" w:end="0" w:hanging="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Mariella Spandrio</w:t>
            </w:r>
          </w:p>
        </w:tc>
      </w:tr>
    </w:tbl>
    <w:p>
      <w:pPr>
        <w:pStyle w:val="Pidipagina"/>
        <w:widowControl w:val="false"/>
        <w:tabs>
          <w:tab w:val="clear" w:pos="709"/>
          <w:tab w:val="center" w:pos="4819" w:leader="none"/>
          <w:tab w:val="right" w:pos="9638" w:leader="none"/>
        </w:tabs>
        <w:bidi w:val="0"/>
        <w:spacing w:lineRule="auto" w:line="240"/>
        <w:jc w:val="start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idipagina"/>
        <w:tabs>
          <w:tab w:val="clear" w:pos="709"/>
          <w:tab w:val="center" w:pos="4819" w:leader="none"/>
          <w:tab w:val="right" w:pos="9638" w:leader="none"/>
        </w:tabs>
        <w:bidi w:val="0"/>
        <w:spacing w:lineRule="auto" w:line="240"/>
        <w:jc w:val="start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idipagina"/>
        <w:numPr>
          <w:ilvl w:val="1"/>
          <w:numId w:val="1"/>
        </w:numPr>
        <w:tabs>
          <w:tab w:val="clear" w:pos="709"/>
          <w:tab w:val="center" w:pos="5209" w:leader="none"/>
          <w:tab w:val="right" w:pos="10028" w:leader="none"/>
        </w:tabs>
        <w:bidi w:val="0"/>
        <w:spacing w:lineRule="auto" w:line="240"/>
        <w:ind w:start="390" w:end="0" w:hanging="390"/>
        <w:jc w:val="start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DESTINATARI E DOCENTI COINVOLTI </w:t>
      </w:r>
    </w:p>
    <w:p>
      <w:pPr>
        <w:pStyle w:val="Normal"/>
        <w:bidi w:val="0"/>
        <w:spacing w:lineRule="auto" w:line="240"/>
        <w:jc w:val="start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9623" w:type="dxa"/>
        <w:jc w:val="center"/>
        <w:tblInd w:w="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9623"/>
      </w:tblGrid>
      <w:tr>
        <w:trPr>
          <w:trHeight w:val="459" w:hRule="atLeast"/>
        </w:trPr>
        <w:tc>
          <w:tcPr>
            <w:tcW w:w="9623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</w:tcPr>
          <w:p>
            <w:pPr>
              <w:pStyle w:val="Pidipagina"/>
              <w:widowControl w:val="false"/>
              <w:tabs>
                <w:tab w:val="clear" w:pos="709"/>
                <w:tab w:val="center" w:pos="4819" w:leader="none"/>
                <w:tab w:val="right" w:pos="9638" w:leader="none"/>
              </w:tabs>
              <w:bidi w:val="0"/>
              <w:spacing w:lineRule="auto" w:line="240" w:before="0" w:after="0"/>
              <w:jc w:val="star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Pidipagina"/>
              <w:widowControl w:val="false"/>
              <w:tabs>
                <w:tab w:val="clear" w:pos="709"/>
                <w:tab w:val="center" w:pos="4819" w:leader="none"/>
                <w:tab w:val="right" w:pos="9638" w:leader="none"/>
              </w:tabs>
              <w:bidi w:val="0"/>
              <w:spacing w:lineRule="auto" w:line="240" w:before="0" w:after="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SCUOLA  SECONDARIA di 1° GRADO Damiani di Morbegno</w:t>
            </w:r>
          </w:p>
          <w:p>
            <w:pPr>
              <w:pStyle w:val="Pidipagina"/>
              <w:widowControl w:val="false"/>
              <w:tabs>
                <w:tab w:val="clear" w:pos="709"/>
                <w:tab w:val="center" w:pos="4819" w:leader="none"/>
                <w:tab w:val="right" w:pos="9638" w:leader="none"/>
              </w:tabs>
              <w:bidi w:val="0"/>
              <w:spacing w:lineRule="auto" w:line="240" w:before="0" w:after="0"/>
              <w:jc w:val="star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Pidipagina"/>
              <w:widowControl w:val="false"/>
              <w:numPr>
                <w:ilvl w:val="0"/>
                <w:numId w:val="3"/>
              </w:numPr>
              <w:tabs>
                <w:tab w:val="clear" w:pos="709"/>
                <w:tab w:val="center" w:pos="5539" w:leader="none"/>
                <w:tab w:val="right" w:pos="10358" w:leader="none"/>
              </w:tabs>
              <w:bidi w:val="0"/>
              <w:spacing w:lineRule="auto" w:line="240"/>
              <w:ind w:start="720" w:end="0" w:hanging="36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classi coinvolte:   2A (23 alunni) – 3A (24 alunni) indirizzo Scuola Alpina</w:t>
            </w:r>
          </w:p>
          <w:p>
            <w:pPr>
              <w:pStyle w:val="Pidipagina"/>
              <w:widowControl w:val="false"/>
              <w:numPr>
                <w:ilvl w:val="0"/>
                <w:numId w:val="3"/>
              </w:numPr>
              <w:tabs>
                <w:tab w:val="clear" w:pos="709"/>
                <w:tab w:val="center" w:pos="5539" w:leader="none"/>
                <w:tab w:val="right" w:pos="10358" w:leader="none"/>
              </w:tabs>
              <w:bidi w:val="0"/>
              <w:spacing w:lineRule="auto" w:line="240"/>
              <w:ind w:start="720" w:end="0" w:hanging="36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n. alunni totale  = 47</w:t>
            </w:r>
          </w:p>
          <w:p>
            <w:pPr>
              <w:pStyle w:val="Pidipagina"/>
              <w:widowControl w:val="false"/>
              <w:tabs>
                <w:tab w:val="clear" w:pos="709"/>
                <w:tab w:val="center" w:pos="4819" w:leader="none"/>
                <w:tab w:val="right" w:pos="9638" w:leader="none"/>
              </w:tabs>
              <w:bidi w:val="0"/>
              <w:spacing w:lineRule="auto" w:line="240" w:before="0" w:after="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Pidipagina"/>
              <w:widowControl w:val="false"/>
              <w:tabs>
                <w:tab w:val="clear" w:pos="709"/>
                <w:tab w:val="center" w:pos="4819" w:leader="none"/>
                <w:tab w:val="right" w:pos="9638" w:leader="none"/>
              </w:tabs>
              <w:bidi w:val="0"/>
              <w:spacing w:lineRule="auto" w:line="24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Docenti Coinvolti (cognome/nome) – </w:t>
            </w:r>
            <w:r>
              <w:rPr>
                <w:rFonts w:ascii="Arial" w:hAnsi="Arial"/>
                <w:b/>
                <w:sz w:val="24"/>
                <w:szCs w:val="24"/>
              </w:rPr>
              <w:t>escluso il Responsabile del Progetto</w:t>
            </w:r>
          </w:p>
          <w:p>
            <w:pPr>
              <w:pStyle w:val="Pidipagina"/>
              <w:widowControl w:val="false"/>
              <w:tabs>
                <w:tab w:val="clear" w:pos="709"/>
                <w:tab w:val="left" w:pos="708" w:leader="none"/>
                <w:tab w:val="center" w:pos="4819" w:leader="none"/>
                <w:tab w:val="right" w:pos="9638" w:leader="none"/>
              </w:tabs>
              <w:bidi w:val="0"/>
              <w:spacing w:lineRule="auto" w:line="24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Bertarelli Maria Cristina</w:t>
            </w:r>
          </w:p>
          <w:p>
            <w:pPr>
              <w:pStyle w:val="Pidipagina"/>
              <w:widowControl w:val="false"/>
              <w:tabs>
                <w:tab w:val="clear" w:pos="709"/>
                <w:tab w:val="left" w:pos="708" w:leader="none"/>
                <w:tab w:val="center" w:pos="4819" w:leader="none"/>
                <w:tab w:val="right" w:pos="9638" w:leader="none"/>
              </w:tabs>
              <w:bidi w:val="0"/>
              <w:spacing w:lineRule="auto" w:line="24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Cameron Enrico</w:t>
            </w:r>
          </w:p>
          <w:p>
            <w:pPr>
              <w:pStyle w:val="Pidipagina"/>
              <w:widowControl w:val="false"/>
              <w:tabs>
                <w:tab w:val="clear" w:pos="709"/>
                <w:tab w:val="left" w:pos="708" w:leader="none"/>
                <w:tab w:val="center" w:pos="4819" w:leader="none"/>
                <w:tab w:val="right" w:pos="9638" w:leader="none"/>
              </w:tabs>
              <w:bidi w:val="0"/>
              <w:spacing w:lineRule="auto" w:line="240" w:before="0" w:after="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Pidipagina"/>
              <w:widowControl w:val="false"/>
              <w:tabs>
                <w:tab w:val="clear" w:pos="709"/>
                <w:tab w:val="center" w:pos="4819" w:leader="none"/>
                <w:tab w:val="right" w:pos="9638" w:leader="none"/>
              </w:tabs>
              <w:bidi w:val="0"/>
              <w:spacing w:lineRule="auto" w:line="24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TOTALE N. 3 DOCENTI COINVOLTI – </w:t>
            </w:r>
            <w:r>
              <w:rPr>
                <w:rFonts w:ascii="Arial" w:hAnsi="Arial"/>
                <w:b/>
                <w:sz w:val="24"/>
                <w:szCs w:val="24"/>
              </w:rPr>
              <w:t>compreso il Responsabile del Progetto</w:t>
            </w:r>
          </w:p>
          <w:p>
            <w:pPr>
              <w:pStyle w:val="Pidipagina"/>
              <w:widowControl w:val="false"/>
              <w:tabs>
                <w:tab w:val="clear" w:pos="709"/>
                <w:tab w:val="center" w:pos="4819" w:leader="none"/>
                <w:tab w:val="right" w:pos="9638" w:leader="none"/>
              </w:tabs>
              <w:bidi w:val="0"/>
              <w:spacing w:lineRule="auto" w:line="240" w:before="0" w:after="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Pidipagina"/>
              <w:widowControl w:val="false"/>
              <w:tabs>
                <w:tab w:val="clear" w:pos="709"/>
                <w:tab w:val="center" w:pos="4819" w:leader="none"/>
                <w:tab w:val="right" w:pos="9638" w:leader="none"/>
              </w:tabs>
              <w:bidi w:val="0"/>
              <w:spacing w:lineRule="auto" w:line="240" w:before="0" w:after="0"/>
              <w:jc w:val="star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spacing w:lineRule="auto" w:line="240"/>
        <w:jc w:val="start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start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start"/>
        <w:rPr>
          <w:rFonts w:cs="Arial"/>
          <w:b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40"/>
        <w:jc w:val="start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1.4  OBIETTIVI DEL PROGETTO</w:t>
      </w:r>
    </w:p>
    <w:p>
      <w:pPr>
        <w:pStyle w:val="Normal"/>
        <w:bidi w:val="0"/>
        <w:spacing w:lineRule="auto" w:line="240"/>
        <w:jc w:val="start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9608" w:type="dxa"/>
        <w:jc w:val="start"/>
        <w:tblInd w:w="-1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608"/>
      </w:tblGrid>
      <w:tr>
        <w:trPr/>
        <w:tc>
          <w:tcPr>
            <w:tcW w:w="9608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ind w:start="720" w:end="0" w:hanging="0"/>
              <w:jc w:val="star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</w:tabs>
              <w:bidi w:val="0"/>
              <w:spacing w:lineRule="auto" w:line="240"/>
              <w:ind w:start="720" w:end="0" w:hanging="36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Prendere consapevolezza di essere parte dell’ambiente naturale e antropico.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</w:tabs>
              <w:bidi w:val="0"/>
              <w:spacing w:lineRule="auto" w:line="240"/>
              <w:ind w:start="720" w:end="0" w:hanging="36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Riconoscere situazioni di degrado ambientale e di inquinamento territoriale.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</w:tabs>
              <w:bidi w:val="0"/>
              <w:spacing w:lineRule="auto" w:line="240"/>
              <w:ind w:start="720" w:end="0" w:hanging="36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Sviluppare capacità conoscitive, di valutazione, di decisione e di iniziativa.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</w:tabs>
              <w:bidi w:val="0"/>
              <w:spacing w:lineRule="auto" w:line="240"/>
              <w:ind w:start="720" w:end="0" w:hanging="36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Cogliere l’importanza e la necessità di comportamenti più rispettosi.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</w:tabs>
              <w:bidi w:val="0"/>
              <w:spacing w:lineRule="auto" w:line="240"/>
              <w:ind w:start="720" w:end="0" w:hanging="36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Comprendere la necessità di assumere comportamenti di tutela e difesa dell’ambiente.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</w:tabs>
              <w:bidi w:val="0"/>
              <w:spacing w:lineRule="auto" w:line="240"/>
              <w:ind w:start="720" w:end="0" w:hanging="36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Maturare la consapevolezza che l’ambiente è un bene primario e la sua tutela necessita dell’impegno di tutti i cittadini.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</w:tabs>
              <w:bidi w:val="0"/>
              <w:spacing w:lineRule="auto" w:line="240"/>
              <w:ind w:start="720" w:end="0" w:hanging="36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Promuovere il rispetto di sé e dell’altro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spacing w:lineRule="auto" w:line="240"/>
        <w:jc w:val="start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start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start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1.5  METODOLOGIE  </w:t>
      </w:r>
      <w:r>
        <w:rPr>
          <w:rFonts w:cs="Arial" w:ascii="Arial" w:hAnsi="Arial"/>
          <w:bCs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star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tbl>
      <w:tblPr>
        <w:tblW w:w="9851" w:type="dxa"/>
        <w:jc w:val="start"/>
        <w:tblInd w:w="-1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9851"/>
      </w:tblGrid>
      <w:tr>
        <w:trPr>
          <w:trHeight w:val="688" w:hRule="atLeast"/>
        </w:trPr>
        <w:tc>
          <w:tcPr>
            <w:tcW w:w="9851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ind w:start="357" w:end="0" w:hanging="0"/>
              <w:jc w:val="start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9"/>
              </w:tabs>
              <w:bidi w:val="0"/>
              <w:spacing w:lineRule="auto" w:line="240" w:before="0" w:after="0"/>
              <w:ind w:start="357" w:end="0" w:hanging="357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Lezione frontale partecipata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9"/>
              </w:tabs>
              <w:bidi w:val="0"/>
              <w:spacing w:lineRule="auto" w:line="240" w:before="0" w:after="0"/>
              <w:ind w:start="357" w:end="0" w:hanging="357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Didattica laboratoriale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9"/>
              </w:tabs>
              <w:suppressAutoHyphens w:val="false"/>
              <w:bidi w:val="0"/>
              <w:spacing w:lineRule="auto" w:line="24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Lavoro individualizzato e/o semplificato per alunni in difficoltà di apprendimento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9"/>
              </w:tabs>
              <w:bidi w:val="0"/>
              <w:spacing w:lineRule="auto" w:line="240" w:before="0" w:after="0"/>
              <w:ind w:start="357" w:end="0" w:hanging="357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Uscite accompagnate in aree protette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9"/>
              </w:tabs>
              <w:suppressAutoHyphens w:val="false"/>
              <w:bidi w:val="0"/>
              <w:spacing w:lineRule="auto" w:line="24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Attività laboratoriale outdoor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9"/>
              </w:tabs>
              <w:bidi w:val="0"/>
              <w:spacing w:lineRule="auto" w:line="240" w:before="0" w:after="0"/>
              <w:ind w:start="357" w:end="0" w:hanging="357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it-IT"/>
              </w:rPr>
              <w:t>Discussioni guidate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9"/>
              </w:tabs>
              <w:suppressAutoHyphens w:val="false"/>
              <w:bidi w:val="0"/>
              <w:spacing w:lineRule="auto" w:line="24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Cooperative learning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9"/>
              </w:tabs>
              <w:suppressAutoHyphens w:val="false"/>
              <w:bidi w:val="0"/>
              <w:spacing w:lineRule="auto" w:line="24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Problem solving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spacing w:lineRule="auto" w:line="240"/>
        <w:jc w:val="start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start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1.6  DURATA</w:t>
      </w:r>
    </w:p>
    <w:p>
      <w:pPr>
        <w:pStyle w:val="Normal"/>
        <w:bidi w:val="0"/>
        <w:spacing w:lineRule="auto" w:line="240"/>
        <w:jc w:val="start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9851" w:type="dxa"/>
        <w:jc w:val="start"/>
        <w:tblInd w:w="-1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9851"/>
      </w:tblGrid>
      <w:tr>
        <w:trPr>
          <w:trHeight w:val="831" w:hRule="atLeast"/>
        </w:trPr>
        <w:tc>
          <w:tcPr>
            <w:tcW w:w="9851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Data di Inizio: ottobre 2023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Data di Fine: aprile/ maggio 2024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start"/>
              <w:rPr>
                <w:rFonts w:ascii="Arial" w:hAnsi="Arial" w:eastAsia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color w:val="FF0000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spacing w:lineRule="auto" w:line="240"/>
        <w:jc w:val="start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star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start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1.7 ESPERTI ESTERNI</w:t>
      </w:r>
    </w:p>
    <w:p>
      <w:pPr>
        <w:pStyle w:val="Normal"/>
        <w:bidi w:val="0"/>
        <w:spacing w:lineRule="auto" w:line="240"/>
        <w:jc w:val="start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9628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002"/>
        <w:gridCol w:w="4374"/>
        <w:gridCol w:w="2252"/>
      </w:tblGrid>
      <w:tr>
        <w:trPr/>
        <w:tc>
          <w:tcPr>
            <w:tcW w:w="30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Figure richieste</w:t>
            </w:r>
          </w:p>
        </w:tc>
        <w:tc>
          <w:tcPr>
            <w:tcW w:w="43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Competenze richieste</w:t>
            </w:r>
          </w:p>
        </w:tc>
        <w:tc>
          <w:tcPr>
            <w:tcW w:w="2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Ore</w:t>
            </w:r>
          </w:p>
        </w:tc>
      </w:tr>
      <w:tr>
        <w:trPr>
          <w:trHeight w:val="2638" w:hRule="atLeast"/>
        </w:trPr>
        <w:tc>
          <w:tcPr>
            <w:tcW w:w="30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Esperti CAI (sezione di Morbegno e Colico)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3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Esperti in tematiche ambientali</w:t>
            </w:r>
          </w:p>
        </w:tc>
        <w:tc>
          <w:tcPr>
            <w:tcW w:w="22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ind w:start="142" w:end="0" w:hanging="142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sz w:val="24"/>
                <w:szCs w:val="24"/>
              </w:rPr>
              <w:t>15 ore per ciascuna classe</w:t>
            </w: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 xml:space="preserve"> comprensive di uscita in area protetta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star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TOTALE 30 ORE (a carico esclusivo del CAI e non della scuola)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bookmarkStart w:id="2" w:name="_GoBack1"/>
      <w:bookmarkStart w:id="3" w:name="_GoBack1"/>
      <w:bookmarkEnd w:id="3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Arial">
    <w:charset w:val="01"/>
    <w:family w:val="swiss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start"/>
      <w:pPr>
        <w:tabs>
          <w:tab w:val="num" w:pos="0"/>
        </w:tabs>
        <w:ind w:start="390" w:hanging="390"/>
      </w:pPr>
      <w:rPr/>
    </w:lvl>
    <w:lvl w:ilvl="1">
      <w:start w:val="1"/>
      <w:numFmt w:val="decimal"/>
      <w:lvlText w:val="%1.%2"/>
      <w:lvlJc w:val="start"/>
      <w:pPr>
        <w:tabs>
          <w:tab w:val="num" w:pos="0"/>
        </w:tabs>
        <w:ind w:start="390" w:hanging="390"/>
      </w:pPr>
      <w:rPr>
        <w:sz w:val="24"/>
        <w:b/>
        <w:rFonts w:ascii="Calibri" w:hAnsi="Calibri"/>
      </w:rPr>
    </w:lvl>
    <w:lvl w:ilvl="2">
      <w:start w:val="1"/>
      <w:numFmt w:val="decimal"/>
      <w:lvlText w:val="%1.%2.%3"/>
      <w:lvlJc w:val="start"/>
      <w:pPr>
        <w:tabs>
          <w:tab w:val="num" w:pos="0"/>
        </w:tabs>
        <w:ind w:start="720" w:hanging="720"/>
      </w:pPr>
      <w:rPr/>
    </w:lvl>
    <w:lvl w:ilvl="3">
      <w:start w:val="1"/>
      <w:numFmt w:val="decimal"/>
      <w:lvlText w:val="%1.%2.%3.%4"/>
      <w:lvlJc w:val="start"/>
      <w:pPr>
        <w:tabs>
          <w:tab w:val="num" w:pos="0"/>
        </w:tabs>
        <w:ind w:start="1080" w:hanging="1080"/>
      </w:pPr>
      <w:rPr/>
    </w:lvl>
    <w:lvl w:ilvl="4">
      <w:start w:val="1"/>
      <w:numFmt w:val="decimal"/>
      <w:lvlText w:val="%1.%2.%3.%4.%5"/>
      <w:lvlJc w:val="start"/>
      <w:pPr>
        <w:tabs>
          <w:tab w:val="num" w:pos="0"/>
        </w:tabs>
        <w:ind w:start="1080" w:hanging="1080"/>
      </w:pPr>
      <w:rPr/>
    </w:lvl>
    <w:lvl w:ilvl="5">
      <w:start w:val="1"/>
      <w:numFmt w:val="decimal"/>
      <w:lvlText w:val="%1.%2.%3.%4.%5.%6"/>
      <w:lvlJc w:val="start"/>
      <w:pPr>
        <w:tabs>
          <w:tab w:val="num" w:pos="0"/>
        </w:tabs>
        <w:ind w:start="1440" w:hanging="1440"/>
      </w:pPr>
      <w:rPr/>
    </w:lvl>
    <w:lvl w:ilvl="6">
      <w:start w:val="1"/>
      <w:numFmt w:val="decimal"/>
      <w:lvlText w:val="%1.%2.%3.%4.%5.%6.%7"/>
      <w:lvlJc w:val="start"/>
      <w:pPr>
        <w:tabs>
          <w:tab w:val="num" w:pos="0"/>
        </w:tabs>
        <w:ind w:start="1440" w:hanging="1440"/>
      </w:pPr>
      <w:rPr/>
    </w:lvl>
    <w:lvl w:ilvl="7">
      <w:start w:val="1"/>
      <w:numFmt w:val="decimal"/>
      <w:lvlText w:val="%1.%2.%3.%4.%5.%6.%7.%8"/>
      <w:lvlJc w:val="start"/>
      <w:pPr>
        <w:tabs>
          <w:tab w:val="num" w:pos="0"/>
        </w:tabs>
        <w:ind w:start="1800" w:hanging="1800"/>
      </w:pPr>
      <w:rPr/>
    </w:lvl>
    <w:lvl w:ilvl="8">
      <w:start w:val="1"/>
      <w:numFmt w:val="decimal"/>
      <w:lvlText w:val="%1.%2.%3.%4.%5.%6.%7.%8.%9"/>
      <w:lvlJc w:val="start"/>
      <w:pPr>
        <w:tabs>
          <w:tab w:val="num" w:pos="0"/>
        </w:tabs>
        <w:ind w:start="1800" w:hanging="1800"/>
      </w:pPr>
      <w:rPr/>
    </w:lvl>
  </w:abstractNum>
  <w:abstractNum w:abstractNumId="2">
    <w:lvl w:ilvl="0">
      <w:start w:val="1"/>
      <w:numFmt w:val="decimal"/>
      <w:lvlText w:val="%1)"/>
      <w:lvlJc w:val="start"/>
      <w:pPr>
        <w:tabs>
          <w:tab w:val="num" w:pos="0"/>
        </w:tabs>
        <w:ind w:start="360" w:hanging="360"/>
      </w:pPr>
      <w:rPr>
        <w:rFonts w:eastAsia="Times New Roman" w:cs="Courier New"/>
      </w:rPr>
    </w:lvl>
    <w:lvl w:ilvl="1">
      <w:start w:val="1"/>
      <w:numFmt w:val="bullet"/>
      <w:lvlText w:val=""/>
      <w:lvlJc w:val="start"/>
      <w:pPr>
        <w:tabs>
          <w:tab w:val="num" w:pos="0"/>
        </w:tabs>
        <w:ind w:start="1080" w:hanging="360"/>
      </w:pPr>
      <w:rPr>
        <w:rFonts w:ascii="0" w:hAnsi="0" w:cs="0" w:hint="default"/>
      </w:rPr>
    </w:lvl>
    <w:lvl w:ilvl="2">
      <w:start w:val="1"/>
      <w:numFmt w:val="bullet"/>
      <w:lvlText w:val=""/>
      <w:lvlJc w:val="start"/>
      <w:pPr>
        <w:tabs>
          <w:tab w:val="num" w:pos="0"/>
        </w:tabs>
        <w:ind w:start="1173" w:hanging="1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start"/>
      <w:pPr>
        <w:tabs>
          <w:tab w:val="num" w:pos="0"/>
        </w:tabs>
        <w:ind w:star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240" w:hanging="360"/>
      </w:pPr>
      <w:rPr>
        <w:sz w:val="18"/>
        <w:b/>
        <w:rFonts w:ascii="Calibri" w:hAnsi="Calibri"/>
      </w:rPr>
    </w:lvl>
    <w:lvl w:ilvl="5">
      <w:start w:val="1"/>
      <w:numFmt w:val="decimal"/>
      <w:lvlText w:val="%6."/>
      <w:lvlJc w:val="start"/>
      <w:pPr>
        <w:tabs>
          <w:tab w:val="num" w:pos="0"/>
        </w:tabs>
        <w:ind w:start="4140" w:hanging="36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468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40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120" w:hanging="180"/>
      </w:pPr>
      <w:rPr/>
    </w:lvl>
  </w:abstractNum>
  <w:abstractNum w:abstractNumId="3">
    <w:lvl w:ilvl="0">
      <w:start w:val="14"/>
      <w:numFmt w:val="bullet"/>
      <w:lvlText w:val="-"/>
      <w:lvlJc w:val="start"/>
      <w:pPr>
        <w:tabs>
          <w:tab w:val="num" w:pos="0"/>
        </w:tabs>
        <w:ind w:start="720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0" w:hAnsi="0" w:cs="0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0" w:hAnsi="0" w:cs="0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0"/>
        </w:tabs>
        <w:ind w:star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08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180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24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396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40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120" w:hanging="360"/>
      </w:pPr>
      <w:rPr>
        <w:rFonts w:ascii="0" w:hAnsi="0" w:cs="0" w:hint="default"/>
      </w:rPr>
    </w:lvl>
  </w:abstractNum>
  <w:abstractNum w:abstractNumId="6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qFormat/>
    <w:pPr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star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it-IT" w:bidi="hi-IN"/>
    </w:rPr>
  </w:style>
  <w:style w:type="paragraph" w:styleId="ListParagraph">
    <w:name w:val="List Paragraph"/>
    <w:basedOn w:val="Normal"/>
    <w:qFormat/>
    <w:pPr>
      <w:spacing w:before="0" w:after="0"/>
      <w:ind w:start="720" w:hanging="0"/>
      <w:contextualSpacing/>
    </w:pPr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TableParagraph">
    <w:name w:val="Table Paragraph"/>
    <w:basedOn w:val="Normal"/>
    <w:qFormat/>
    <w:pPr>
      <w:widowControl w:val="false"/>
      <w:spacing w:before="102" w:after="0"/>
    </w:pPr>
    <w:rPr>
      <w:rFonts w:ascii="Calibri" w:hAnsi="Calibri" w:eastAsia="Calibri" w:cs="Calibr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LibreOffice/7.5.8.2$Windows_X86_64 LibreOffice_project/f718d63693263970429a68f568db6046aaa9df01</Application>
  <AppVersion>15.0000</AppVersion>
  <Pages>3</Pages>
  <Words>310</Words>
  <Characters>1871</Characters>
  <CharactersWithSpaces>2198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2023-12-27T17:48:06Z</dcterms:created>
  <dc:creator/>
  <dc:description/>
  <dc:language>it-IT</dc:language>
  <cp:lastModifiedBy/>
  <dcterms:modified xsi:type="dcterms:W3CDTF">2023-12-27T18:16:58Z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